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5158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3670295" w14:textId="444D5936" w:rsidR="00E22F07" w:rsidRPr="00907F03" w:rsidRDefault="0024229E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07F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Схеми за климата</w:t>
      </w:r>
      <w:r w:rsidR="005A52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907F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околната среда</w:t>
      </w:r>
      <w:r w:rsidR="005A52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хуманното отношение към животните</w:t>
      </w:r>
      <w:r w:rsidR="00097A50" w:rsidRPr="00907F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(Еко схеми)</w:t>
      </w:r>
    </w:p>
    <w:p w14:paraId="41DAC640" w14:textId="7C193F31" w:rsidR="0024229E" w:rsidRPr="00907F03" w:rsidRDefault="00907F03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Еко схема за п</w:t>
      </w:r>
      <w:r w:rsidR="006C2E1E" w:rsidRPr="00907F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оддържане и подобряване на биоразнообразието в горски екосистеми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907F03" w:rsidRPr="00907F03" w14:paraId="29F08834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F460F7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3A38A3CB" w14:textId="77777777" w:rsidR="0061283C" w:rsidRPr="00907F03" w:rsidRDefault="0061283C" w:rsidP="009B22F6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ЕФГЗ</w:t>
            </w:r>
          </w:p>
        </w:tc>
      </w:tr>
      <w:tr w:rsidR="00907F03" w:rsidRPr="00907F03" w14:paraId="2820B33B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BA5EF96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77E505E9" w14:textId="666456A4" w:rsidR="0061283C" w:rsidRPr="00907F03" w:rsidRDefault="00B166BE" w:rsidP="005A5280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907F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Необвързани с производството директни плащания</w:t>
            </w:r>
            <w:r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24229E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Схеми за климата</w:t>
            </w:r>
            <w:r w:rsidR="005A52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24229E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околната среда</w:t>
            </w:r>
            <w:r w:rsidR="005A52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5A5280" w:rsidRPr="00907F03" w14:paraId="310EE9F3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451E1CA" w14:textId="0787BCB5" w:rsidR="005A5280" w:rsidRPr="00907F03" w:rsidRDefault="005A5280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744FB63B" w14:textId="3040D6AD" w:rsidR="005A5280" w:rsidRPr="00907F03" w:rsidRDefault="005A5280" w:rsidP="005A5280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907F03" w:rsidRPr="00907F03" w14:paraId="362567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988B461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5C7CADD3" w14:textId="77777777" w:rsidR="0061283C" w:rsidRPr="00907F03" w:rsidRDefault="00FE4135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="0061283C"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ационален</w:t>
            </w:r>
          </w:p>
        </w:tc>
      </w:tr>
      <w:tr w:rsidR="00907F03" w:rsidRPr="00907F03" w14:paraId="6CD5C52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54013A6C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4E2B2AA8" w14:textId="77777777" w:rsidR="009A71F2" w:rsidRPr="00907F03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4:</w:t>
            </w:r>
            <w:r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 w:rsidR="009F3E27"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то</w:t>
            </w:r>
            <w:r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на климата и адаптиране към него, </w:t>
            </w:r>
            <w:r w:rsidR="009F3E27"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както и </w:t>
            </w:r>
            <w:r w:rsidR="009F3E27"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повишаването на</w:t>
            </w:r>
            <w:r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устойчива</w:t>
            </w:r>
            <w:r w:rsidR="009F3E27"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Pr="00907F0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енергия</w:t>
            </w:r>
          </w:p>
          <w:p w14:paraId="69105EAC" w14:textId="77777777" w:rsidR="0061283C" w:rsidRPr="00907F03" w:rsidRDefault="006345B7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Специфична цел </w:t>
            </w:r>
            <w:r w:rsidR="0024229E"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A6030B"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24229E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9F3E27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340CDF0D" w14:textId="77777777" w:rsidR="009F3E27" w:rsidRPr="00907F03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6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Допринасяне за </w:t>
            </w:r>
            <w:r w:rsidR="009F3E27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спиране и възстановяване на загубата на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  <w:r w:rsidR="009F3E27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07F03" w:rsidRPr="00907F03" w14:paraId="09C61D1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5FF90AF6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70265635" w14:textId="4485131B" w:rsidR="004251CC" w:rsidRPr="00907F03" w:rsidRDefault="004251CC" w:rsidP="00323313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4251CC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R.31</w:t>
            </w:r>
            <w:r w:rsidRPr="004251CC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  <w:lang w:val="en-US"/>
              </w:rPr>
              <w:t>PR</w:t>
            </w:r>
            <w:r w:rsidRPr="004251CC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Запазване на местообитанията и видовете: Дял на </w:t>
            </w:r>
            <w:r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използваната земеделска земя (ИЗП)</w:t>
            </w:r>
            <w:r w:rsidR="0032331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="00323313" w:rsidRPr="004542E6">
              <w:rPr>
                <w:rFonts w:ascii="Times New Roman" w:hAnsi="Times New Roman" w:cs="Times New Roman"/>
                <w:sz w:val="24"/>
                <w:szCs w:val="24"/>
              </w:rPr>
              <w:t>обхваната от подпомагани задължения</w:t>
            </w:r>
            <w:r w:rsidR="00323313">
              <w:rPr>
                <w:rFonts w:ascii="Times New Roman" w:hAnsi="Times New Roman" w:cs="Times New Roman"/>
                <w:sz w:val="24"/>
                <w:szCs w:val="24"/>
              </w:rPr>
              <w:t>, подпомагащи запазването или възстановяването на биоразнообразието, включително земеделски практики с висока природна стойност.</w:t>
            </w:r>
          </w:p>
        </w:tc>
      </w:tr>
      <w:tr w:rsidR="00907F03" w:rsidRPr="00907F03" w14:paraId="2E9C56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0572D04" w14:textId="77777777" w:rsidR="0061283C" w:rsidRPr="00907F03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7B669943" w14:textId="77777777" w:rsidR="00F67694" w:rsidRPr="00907F03" w:rsidRDefault="00DF626F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 подпомагане на доходи за устойчивост</w:t>
            </w:r>
            <w:r w:rsidR="00192F4A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A12A2FE" w14:textId="3F562073" w:rsidR="0061283C" w:rsidRPr="00907F03" w:rsidRDefault="00C12CEC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отговарят на изискванията за „</w:t>
            </w:r>
            <w:r w:rsidR="00192F4A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активни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земеделски стопани“</w:t>
            </w:r>
            <w:r w:rsidR="00192F4A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803A34C" w14:textId="6627B89D" w:rsidR="00563396" w:rsidRPr="00907F03" w:rsidRDefault="00563396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на ниво стопанство имат съществуващ</w:t>
            </w:r>
            <w:r w:rsidR="008E05E0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E05E0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земи</w:t>
            </w:r>
            <w:r w:rsidR="00E02772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E05E0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които са обградени от горски територии и/или попадат в територии на ловни стопанства и/или са гранични на такива.</w:t>
            </w:r>
          </w:p>
        </w:tc>
      </w:tr>
      <w:tr w:rsidR="00907F03" w:rsidRPr="00907F03" w14:paraId="18F64DFB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EBCC489" w14:textId="77777777" w:rsidR="0061283C" w:rsidRPr="00907F03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ACC7F5A" w14:textId="5DF16E81" w:rsidR="00301348" w:rsidRDefault="00884BA0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 области за действие, свързани с климата</w:t>
            </w:r>
            <w:r w:rsidR="00971BF7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околната среда:</w:t>
            </w:r>
          </w:p>
          <w:p w14:paraId="63A2DDB9" w14:textId="77777777" w:rsidR="00581CEF" w:rsidRPr="00581CEF" w:rsidRDefault="00581CEF" w:rsidP="00581CEF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1C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 и намаляване на натиска върху водните ресурси;</w:t>
            </w:r>
          </w:p>
          <w:p w14:paraId="56928A73" w14:textId="37EBB4A1" w:rsidR="00581CEF" w:rsidRPr="00581CEF" w:rsidRDefault="00581CEF" w:rsidP="00581CEF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581C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Действия за устойчива и намалена употреба на пестициди, особено на пестициди, които представляват риск за човешкото здраве или околната среда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4B51B76A" w14:textId="1FE7C2C0" w:rsidR="00BD2C20" w:rsidRPr="00907F03" w:rsidRDefault="00581CEF" w:rsidP="007205B7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1C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на биоразнообразието, съхраняване или възстановяване на хабитатите или видовете, включително поддържането и създаването на ландшафтни елементи или непроизводствени площи.</w:t>
            </w:r>
          </w:p>
        </w:tc>
      </w:tr>
      <w:tr w:rsidR="00907F03" w:rsidRPr="00907F03" w14:paraId="44B0BED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1A4769" w14:textId="77777777" w:rsidR="001D15B5" w:rsidRPr="00907F03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7371" w:type="dxa"/>
          </w:tcPr>
          <w:p w14:paraId="57326DF2" w14:textId="77777777" w:rsidR="00CA0D04" w:rsidRPr="00907F03" w:rsidRDefault="00572C83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907F03" w:rsidRPr="00907F03" w14:paraId="4DAC6B4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B964DD1" w14:textId="77777777" w:rsidR="0061283C" w:rsidRPr="00907F03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Връзка с условността</w:t>
            </w:r>
          </w:p>
        </w:tc>
        <w:tc>
          <w:tcPr>
            <w:tcW w:w="7371" w:type="dxa"/>
          </w:tcPr>
          <w:p w14:paraId="60343399" w14:textId="7A133E0E" w:rsidR="004542E6" w:rsidRPr="00907F03" w:rsidRDefault="00EC3A42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Надгражда условността по отношение на поддържането на непроизводствени площи в стопанството, които имат принос за биологичното разнообразие.</w:t>
            </w:r>
          </w:p>
        </w:tc>
      </w:tr>
      <w:tr w:rsidR="00907F03" w:rsidRPr="00907F03" w14:paraId="1A2D0DC7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6A9C051D" w14:textId="77777777" w:rsidR="0061283C" w:rsidRPr="00907F03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2097C1C7" w14:textId="53E1907D" w:rsidR="00563396" w:rsidRPr="00907F03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Видовете допустими площи са обединени в единен слой</w:t>
            </w:r>
            <w:r w:rsidR="00E02772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който се създава за всяка отделна година на база на заявените и признати за подпомагане по схемата територии и е</w:t>
            </w:r>
            <w:r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наречен </w:t>
            </w:r>
            <w:r w:rsidR="00160790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Биоразнообразие в горски </w:t>
            </w:r>
            <w:r w:rsidR="007F63FD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екосистеми</w:t>
            </w:r>
            <w:r w:rsidR="00160790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A075819" w14:textId="6EFA9C93" w:rsidR="00F10989" w:rsidRPr="00907F03" w:rsidRDefault="00563396" w:rsidP="00F10989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Видовете </w:t>
            </w:r>
            <w:r w:rsidR="00F10989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земи</w:t>
            </w:r>
            <w:r w:rsidR="009A53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F10989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допустими по тази мярка</w:t>
            </w:r>
            <w:r w:rsidR="00E02772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 </w:t>
            </w:r>
            <w:r w:rsidR="00F10989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такива, които са </w:t>
            </w:r>
            <w:r w:rsidR="00E02772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обградени от горски територии и/или попадат в територии на ловни стопанства и/или са гранични на такива.</w:t>
            </w:r>
            <w:r w:rsidR="00F10989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Земеделските стопани засяват и отглеждат определени култури, но не добиват продукция от тях, а те са предназначени за подобряване на биологичното разнообразие и изхранване по природосъобразен и естествен начин на дивите животни.</w:t>
            </w:r>
          </w:p>
          <w:p w14:paraId="362F06F7" w14:textId="77777777" w:rsidR="0077530C" w:rsidRPr="0077530C" w:rsidRDefault="00F10989" w:rsidP="00E6610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Допустими за отглеждане култури:</w:t>
            </w:r>
            <w:r w:rsidR="009A53A7"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земеделски култури, които са благоприятни за изхранване на диви </w:t>
            </w:r>
            <w:r w:rsidR="00E334AA"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животни</w:t>
            </w:r>
            <w:r w:rsidR="0077530C"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FC2BE82" w14:textId="2352AFCD" w:rsidR="00F10989" w:rsidRPr="00907F03" w:rsidRDefault="00F10989" w:rsidP="00E6610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Минимални срокове за престой на културите:</w:t>
            </w:r>
            <w:r w:rsidR="009A53A7" w:rsidRP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достигане на зрялост на съответната култура</w:t>
            </w:r>
          </w:p>
          <w:p w14:paraId="2C8DAF29" w14:textId="0926BD08" w:rsidR="00F10989" w:rsidRPr="00907F03" w:rsidRDefault="00F10989" w:rsidP="00E6610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Допълнителни изисквания:</w:t>
            </w:r>
          </w:p>
          <w:p w14:paraId="59407FD5" w14:textId="244DF1A6" w:rsidR="00563396" w:rsidRPr="00907F03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се извършват третирания с препарати за растителна защита при </w:t>
            </w:r>
            <w:r w:rsidR="00F10989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териториите подпомагани по тази мярка</w:t>
            </w: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A7504D8" w14:textId="77777777" w:rsidR="00563396" w:rsidRPr="00907F03" w:rsidRDefault="00563396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се извършват обработки на почвената повърхност в периодите на гнездене на птиците</w:t>
            </w:r>
            <w:r w:rsidR="00E66101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6478C9E" w14:textId="19270057" w:rsidR="00563396" w:rsidRPr="00907F03" w:rsidRDefault="00581CEF" w:rsidP="0056339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Площите по интервенцията не се използват за производство и от тях не се прибира земеделска продукция.</w:t>
            </w:r>
          </w:p>
          <w:p w14:paraId="5A842284" w14:textId="0844D31D" w:rsidR="00563396" w:rsidRPr="00907F03" w:rsidRDefault="00F10989" w:rsidP="007205B7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Посевите трябва да отговарят на стандартните норми за гъстота сеитба или засаждане.</w:t>
            </w:r>
          </w:p>
        </w:tc>
      </w:tr>
      <w:tr w:rsidR="00907F03" w:rsidRPr="00907F03" w14:paraId="21A0EF3B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D764D61" w14:textId="77777777" w:rsidR="001D15B5" w:rsidRPr="00907F03" w:rsidRDefault="001D15B5" w:rsidP="003500EA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E836405" w14:textId="2848981F" w:rsidR="002A0800" w:rsidRPr="00907F03" w:rsidRDefault="00563396" w:rsidP="003745E0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Плащането е на хектар </w:t>
            </w:r>
            <w:r w:rsidR="00A44FA7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земя</w:t>
            </w:r>
            <w:r w:rsidR="00131150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EC3A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върху която се </w:t>
            </w:r>
            <w:r w:rsidR="0077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прилагат</w:t>
            </w:r>
            <w:r w:rsidR="00581C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земеделските практики в тази интервенция</w:t>
            </w:r>
            <w:r w:rsidR="00521D95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Ставката е </w:t>
            </w:r>
            <w:r w:rsidR="00131150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компенсаторна</w:t>
            </w:r>
            <w:r w:rsidR="003500EA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съгласно чл. </w:t>
            </w:r>
            <w:r w:rsidR="003745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  <w:r w:rsidR="003500EA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</w:t>
            </w:r>
            <w:r w:rsidR="003745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3500EA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)(</w:t>
            </w:r>
            <w:r w:rsidR="00131150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3500EA" w:rsidRPr="00907F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от проекта на Регламент за Стратегическите планове</w:t>
            </w:r>
            <w:r w:rsidR="00521D95" w:rsidRPr="00907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60674FD" w14:textId="77777777" w:rsidR="00213714" w:rsidRPr="00907F03" w:rsidRDefault="00213714" w:rsidP="00FB251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3714" w:rsidRPr="00907F03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C655D" w14:textId="77777777" w:rsidR="00E363A8" w:rsidRDefault="00E363A8" w:rsidP="00711C04">
      <w:pPr>
        <w:spacing w:after="0" w:line="240" w:lineRule="auto"/>
      </w:pPr>
      <w:r>
        <w:separator/>
      </w:r>
    </w:p>
  </w:endnote>
  <w:endnote w:type="continuationSeparator" w:id="0">
    <w:p w14:paraId="253F4A3B" w14:textId="77777777" w:rsidR="00E363A8" w:rsidRDefault="00E363A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7A16B" w14:textId="48024251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9E0867">
      <w:rPr>
        <w:rFonts w:ascii="Times New Roman" w:hAnsi="Times New Roman" w:cs="Times New Roman"/>
        <w:i/>
        <w:noProof/>
      </w:rPr>
      <w:t>4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E8E38" w14:textId="77777777" w:rsidR="00E363A8" w:rsidRDefault="00E363A8" w:rsidP="00711C04">
      <w:pPr>
        <w:spacing w:after="0" w:line="240" w:lineRule="auto"/>
      </w:pPr>
      <w:r>
        <w:separator/>
      </w:r>
    </w:p>
  </w:footnote>
  <w:footnote w:type="continuationSeparator" w:id="0">
    <w:p w14:paraId="2AFDA1B6" w14:textId="77777777" w:rsidR="00E363A8" w:rsidRDefault="00E363A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189DF" w14:textId="073954A0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192F4A">
      <w:rPr>
        <w:rFonts w:ascii="Times New Roman" w:hAnsi="Times New Roman" w:cs="Times New Roman"/>
        <w:bCs/>
        <w:i/>
        <w:noProof/>
        <w:lang w:val="en-US"/>
      </w:rPr>
      <w:t>1</w:t>
    </w:r>
    <w:r w:rsidR="008E05E0">
      <w:rPr>
        <w:rFonts w:ascii="Times New Roman" w:hAnsi="Times New Roman" w:cs="Times New Roman"/>
        <w:bCs/>
        <w:i/>
        <w:noProof/>
        <w:lang w:val="en-US"/>
      </w:rPr>
      <w:t>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192F4A">
      <w:rPr>
        <w:rFonts w:ascii="Times New Roman" w:hAnsi="Times New Roman" w:cs="Times New Roman"/>
        <w:bCs/>
        <w:i/>
        <w:noProof/>
        <w:lang w:val="en-US"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0B831073" w14:textId="29609EEC" w:rsidR="00217662" w:rsidRPr="00907F03" w:rsidRDefault="00217662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5A5280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F2D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1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4CF2"/>
    <w:multiLevelType w:val="hybridMultilevel"/>
    <w:tmpl w:val="94E23644"/>
    <w:lvl w:ilvl="0" w:tplc="21B6B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30FA8"/>
    <w:multiLevelType w:val="multilevel"/>
    <w:tmpl w:val="76E46A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4">
      <w:start w:val="3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GB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8">
      <w:start w:val="5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</w:abstractNum>
  <w:abstractNum w:abstractNumId="4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B4423"/>
    <w:multiLevelType w:val="hybridMultilevel"/>
    <w:tmpl w:val="D3E82216"/>
    <w:lvl w:ilvl="0" w:tplc="0C404E62">
      <w:start w:val="1"/>
      <w:numFmt w:val="decimal"/>
      <w:lvlText w:val="%1."/>
      <w:lvlJc w:val="left"/>
      <w:pPr>
        <w:ind w:left="1129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2"/>
  </w:num>
  <w:num w:numId="4">
    <w:abstractNumId w:val="5"/>
  </w:num>
  <w:num w:numId="5">
    <w:abstractNumId w:val="1"/>
  </w:num>
  <w:num w:numId="6">
    <w:abstractNumId w:val="10"/>
  </w:num>
  <w:num w:numId="7">
    <w:abstractNumId w:val="21"/>
  </w:num>
  <w:num w:numId="8">
    <w:abstractNumId w:val="14"/>
  </w:num>
  <w:num w:numId="9">
    <w:abstractNumId w:val="25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24"/>
  </w:num>
  <w:num w:numId="15">
    <w:abstractNumId w:val="26"/>
  </w:num>
  <w:num w:numId="16">
    <w:abstractNumId w:val="18"/>
  </w:num>
  <w:num w:numId="17">
    <w:abstractNumId w:val="19"/>
  </w:num>
  <w:num w:numId="18">
    <w:abstractNumId w:val="15"/>
  </w:num>
  <w:num w:numId="19">
    <w:abstractNumId w:val="20"/>
  </w:num>
  <w:num w:numId="20">
    <w:abstractNumId w:val="4"/>
  </w:num>
  <w:num w:numId="21">
    <w:abstractNumId w:val="27"/>
  </w:num>
  <w:num w:numId="22">
    <w:abstractNumId w:val="17"/>
  </w:num>
  <w:num w:numId="23">
    <w:abstractNumId w:val="7"/>
  </w:num>
  <w:num w:numId="24">
    <w:abstractNumId w:val="16"/>
  </w:num>
  <w:num w:numId="25">
    <w:abstractNumId w:val="2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26E49"/>
    <w:rsid w:val="000378EB"/>
    <w:rsid w:val="00040613"/>
    <w:rsid w:val="000532D5"/>
    <w:rsid w:val="000568D9"/>
    <w:rsid w:val="00064F70"/>
    <w:rsid w:val="000725A5"/>
    <w:rsid w:val="000801F2"/>
    <w:rsid w:val="000802B9"/>
    <w:rsid w:val="0008303D"/>
    <w:rsid w:val="00097A50"/>
    <w:rsid w:val="000B689E"/>
    <w:rsid w:val="000C0628"/>
    <w:rsid w:val="000C7A4B"/>
    <w:rsid w:val="000D018D"/>
    <w:rsid w:val="000D6C05"/>
    <w:rsid w:val="000E542A"/>
    <w:rsid w:val="000E587B"/>
    <w:rsid w:val="000E6A66"/>
    <w:rsid w:val="000F1CD6"/>
    <w:rsid w:val="00113DB1"/>
    <w:rsid w:val="00115DC4"/>
    <w:rsid w:val="00116114"/>
    <w:rsid w:val="00124947"/>
    <w:rsid w:val="00130DC3"/>
    <w:rsid w:val="00131150"/>
    <w:rsid w:val="0013322B"/>
    <w:rsid w:val="0013502F"/>
    <w:rsid w:val="00136369"/>
    <w:rsid w:val="001404A3"/>
    <w:rsid w:val="00141B16"/>
    <w:rsid w:val="001450E3"/>
    <w:rsid w:val="00151A5A"/>
    <w:rsid w:val="001560ED"/>
    <w:rsid w:val="00160790"/>
    <w:rsid w:val="0016273C"/>
    <w:rsid w:val="00165260"/>
    <w:rsid w:val="0017060F"/>
    <w:rsid w:val="00190053"/>
    <w:rsid w:val="00192F4A"/>
    <w:rsid w:val="00194226"/>
    <w:rsid w:val="00196EA9"/>
    <w:rsid w:val="001A05B3"/>
    <w:rsid w:val="001A0836"/>
    <w:rsid w:val="001A243C"/>
    <w:rsid w:val="001B6D2E"/>
    <w:rsid w:val="001C00F6"/>
    <w:rsid w:val="001C465B"/>
    <w:rsid w:val="001C7C77"/>
    <w:rsid w:val="001D15B5"/>
    <w:rsid w:val="001D6D22"/>
    <w:rsid w:val="001F0975"/>
    <w:rsid w:val="001F47CB"/>
    <w:rsid w:val="001F67FB"/>
    <w:rsid w:val="00200721"/>
    <w:rsid w:val="00203081"/>
    <w:rsid w:val="002050CA"/>
    <w:rsid w:val="00206664"/>
    <w:rsid w:val="00213714"/>
    <w:rsid w:val="00217662"/>
    <w:rsid w:val="002176C4"/>
    <w:rsid w:val="00217F91"/>
    <w:rsid w:val="00224036"/>
    <w:rsid w:val="0024229E"/>
    <w:rsid w:val="00257C32"/>
    <w:rsid w:val="00265E0D"/>
    <w:rsid w:val="0026731C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1869"/>
    <w:rsid w:val="002C2D18"/>
    <w:rsid w:val="002E5F20"/>
    <w:rsid w:val="002F0952"/>
    <w:rsid w:val="00301348"/>
    <w:rsid w:val="00305BA9"/>
    <w:rsid w:val="00322827"/>
    <w:rsid w:val="00323313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597"/>
    <w:rsid w:val="003629AD"/>
    <w:rsid w:val="0036645D"/>
    <w:rsid w:val="003715F9"/>
    <w:rsid w:val="003745E0"/>
    <w:rsid w:val="0038240E"/>
    <w:rsid w:val="00390EB9"/>
    <w:rsid w:val="003C0825"/>
    <w:rsid w:val="003C1123"/>
    <w:rsid w:val="003C33DF"/>
    <w:rsid w:val="003C72F8"/>
    <w:rsid w:val="003D3120"/>
    <w:rsid w:val="003D383A"/>
    <w:rsid w:val="003D667A"/>
    <w:rsid w:val="003E2EBA"/>
    <w:rsid w:val="003E7533"/>
    <w:rsid w:val="003F363E"/>
    <w:rsid w:val="003F5417"/>
    <w:rsid w:val="003F7AC8"/>
    <w:rsid w:val="00400EEC"/>
    <w:rsid w:val="00402943"/>
    <w:rsid w:val="00413A54"/>
    <w:rsid w:val="00414FA5"/>
    <w:rsid w:val="00420E48"/>
    <w:rsid w:val="0042119E"/>
    <w:rsid w:val="004251CC"/>
    <w:rsid w:val="00436C5D"/>
    <w:rsid w:val="00446F88"/>
    <w:rsid w:val="004509F7"/>
    <w:rsid w:val="004542E6"/>
    <w:rsid w:val="0045446C"/>
    <w:rsid w:val="0046355B"/>
    <w:rsid w:val="00465337"/>
    <w:rsid w:val="004804D0"/>
    <w:rsid w:val="00480519"/>
    <w:rsid w:val="0048586D"/>
    <w:rsid w:val="00490E66"/>
    <w:rsid w:val="004944E7"/>
    <w:rsid w:val="00495C34"/>
    <w:rsid w:val="0049797E"/>
    <w:rsid w:val="004A212F"/>
    <w:rsid w:val="004A3B7D"/>
    <w:rsid w:val="004B28A3"/>
    <w:rsid w:val="004B4966"/>
    <w:rsid w:val="004D4B4F"/>
    <w:rsid w:val="004D5A9F"/>
    <w:rsid w:val="004E3E3E"/>
    <w:rsid w:val="004E3F33"/>
    <w:rsid w:val="004F2FA2"/>
    <w:rsid w:val="004F59A9"/>
    <w:rsid w:val="00503C34"/>
    <w:rsid w:val="00507B5A"/>
    <w:rsid w:val="005144D9"/>
    <w:rsid w:val="0051504A"/>
    <w:rsid w:val="005175F8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3396"/>
    <w:rsid w:val="0056428D"/>
    <w:rsid w:val="00572C83"/>
    <w:rsid w:val="0057677E"/>
    <w:rsid w:val="00581CEF"/>
    <w:rsid w:val="00586709"/>
    <w:rsid w:val="00591954"/>
    <w:rsid w:val="00592A1F"/>
    <w:rsid w:val="005A5280"/>
    <w:rsid w:val="005A532F"/>
    <w:rsid w:val="005B28B3"/>
    <w:rsid w:val="005C220C"/>
    <w:rsid w:val="005C494E"/>
    <w:rsid w:val="005C6083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64C2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9033C"/>
    <w:rsid w:val="00692120"/>
    <w:rsid w:val="006A3C45"/>
    <w:rsid w:val="006A5861"/>
    <w:rsid w:val="006A6F1B"/>
    <w:rsid w:val="006A6FE6"/>
    <w:rsid w:val="006B5CFC"/>
    <w:rsid w:val="006C2E1E"/>
    <w:rsid w:val="006C48EB"/>
    <w:rsid w:val="006C4E35"/>
    <w:rsid w:val="006C7FB2"/>
    <w:rsid w:val="006D6AF0"/>
    <w:rsid w:val="006F2AB2"/>
    <w:rsid w:val="00701EC1"/>
    <w:rsid w:val="00710504"/>
    <w:rsid w:val="00711C04"/>
    <w:rsid w:val="00713BF7"/>
    <w:rsid w:val="00715542"/>
    <w:rsid w:val="00716B4C"/>
    <w:rsid w:val="00717F70"/>
    <w:rsid w:val="007205B7"/>
    <w:rsid w:val="007308EC"/>
    <w:rsid w:val="00734413"/>
    <w:rsid w:val="00740E74"/>
    <w:rsid w:val="00750C67"/>
    <w:rsid w:val="00752F6A"/>
    <w:rsid w:val="00755726"/>
    <w:rsid w:val="007620B4"/>
    <w:rsid w:val="00763F13"/>
    <w:rsid w:val="0077530C"/>
    <w:rsid w:val="007763D4"/>
    <w:rsid w:val="00780F7B"/>
    <w:rsid w:val="00785D8C"/>
    <w:rsid w:val="00791D02"/>
    <w:rsid w:val="00794521"/>
    <w:rsid w:val="007A3150"/>
    <w:rsid w:val="007A4B75"/>
    <w:rsid w:val="007C3FAA"/>
    <w:rsid w:val="007C42E1"/>
    <w:rsid w:val="007D247A"/>
    <w:rsid w:val="007F63FD"/>
    <w:rsid w:val="00802070"/>
    <w:rsid w:val="00804609"/>
    <w:rsid w:val="00820599"/>
    <w:rsid w:val="00820D82"/>
    <w:rsid w:val="00820F10"/>
    <w:rsid w:val="00821ED3"/>
    <w:rsid w:val="00834697"/>
    <w:rsid w:val="00834CF2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84BA0"/>
    <w:rsid w:val="008966B0"/>
    <w:rsid w:val="008A4B39"/>
    <w:rsid w:val="008A5F1A"/>
    <w:rsid w:val="008B13A4"/>
    <w:rsid w:val="008B1409"/>
    <w:rsid w:val="008B328E"/>
    <w:rsid w:val="008C43F1"/>
    <w:rsid w:val="008E05E0"/>
    <w:rsid w:val="008E0ED3"/>
    <w:rsid w:val="008F0B4F"/>
    <w:rsid w:val="008F3D15"/>
    <w:rsid w:val="009025E7"/>
    <w:rsid w:val="00902FB3"/>
    <w:rsid w:val="0090458C"/>
    <w:rsid w:val="00905592"/>
    <w:rsid w:val="009064E4"/>
    <w:rsid w:val="00907F03"/>
    <w:rsid w:val="00911E0C"/>
    <w:rsid w:val="00913E98"/>
    <w:rsid w:val="00924D3D"/>
    <w:rsid w:val="00926698"/>
    <w:rsid w:val="00927DF9"/>
    <w:rsid w:val="009369BF"/>
    <w:rsid w:val="00941A73"/>
    <w:rsid w:val="0094374B"/>
    <w:rsid w:val="00951D0E"/>
    <w:rsid w:val="00967D96"/>
    <w:rsid w:val="00971904"/>
    <w:rsid w:val="00971BF7"/>
    <w:rsid w:val="00972B49"/>
    <w:rsid w:val="009733EF"/>
    <w:rsid w:val="0097411D"/>
    <w:rsid w:val="00976797"/>
    <w:rsid w:val="00996232"/>
    <w:rsid w:val="009A53A7"/>
    <w:rsid w:val="009A71F2"/>
    <w:rsid w:val="009A7826"/>
    <w:rsid w:val="009B22F6"/>
    <w:rsid w:val="009B72BF"/>
    <w:rsid w:val="009C487A"/>
    <w:rsid w:val="009E0867"/>
    <w:rsid w:val="009E3117"/>
    <w:rsid w:val="009E4645"/>
    <w:rsid w:val="009E4FF0"/>
    <w:rsid w:val="009F13F5"/>
    <w:rsid w:val="009F3E27"/>
    <w:rsid w:val="009F5B75"/>
    <w:rsid w:val="00A0215A"/>
    <w:rsid w:val="00A03E55"/>
    <w:rsid w:val="00A13C3D"/>
    <w:rsid w:val="00A17566"/>
    <w:rsid w:val="00A22D01"/>
    <w:rsid w:val="00A23CB7"/>
    <w:rsid w:val="00A26058"/>
    <w:rsid w:val="00A44FA7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6BFB"/>
    <w:rsid w:val="00AC77AE"/>
    <w:rsid w:val="00AD74AE"/>
    <w:rsid w:val="00AE3CEF"/>
    <w:rsid w:val="00AE7A75"/>
    <w:rsid w:val="00AF65DB"/>
    <w:rsid w:val="00AF770B"/>
    <w:rsid w:val="00B0347E"/>
    <w:rsid w:val="00B06E0B"/>
    <w:rsid w:val="00B166BE"/>
    <w:rsid w:val="00B27155"/>
    <w:rsid w:val="00B313E2"/>
    <w:rsid w:val="00B41EAE"/>
    <w:rsid w:val="00B43CE5"/>
    <w:rsid w:val="00B613C5"/>
    <w:rsid w:val="00B63946"/>
    <w:rsid w:val="00B7463C"/>
    <w:rsid w:val="00B80875"/>
    <w:rsid w:val="00B846D8"/>
    <w:rsid w:val="00B86FEC"/>
    <w:rsid w:val="00B9018F"/>
    <w:rsid w:val="00B90BD2"/>
    <w:rsid w:val="00B9183C"/>
    <w:rsid w:val="00B938F3"/>
    <w:rsid w:val="00B9731E"/>
    <w:rsid w:val="00BB3932"/>
    <w:rsid w:val="00BB69A0"/>
    <w:rsid w:val="00BB6A0E"/>
    <w:rsid w:val="00BB7856"/>
    <w:rsid w:val="00BC0745"/>
    <w:rsid w:val="00BC24A9"/>
    <w:rsid w:val="00BC2D8E"/>
    <w:rsid w:val="00BD0C5A"/>
    <w:rsid w:val="00BD1B7D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604E7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5CF7"/>
    <w:rsid w:val="00CF098F"/>
    <w:rsid w:val="00CF5C84"/>
    <w:rsid w:val="00CF68BC"/>
    <w:rsid w:val="00CF7137"/>
    <w:rsid w:val="00D024AC"/>
    <w:rsid w:val="00D07AAC"/>
    <w:rsid w:val="00D2075F"/>
    <w:rsid w:val="00D46159"/>
    <w:rsid w:val="00D46F7F"/>
    <w:rsid w:val="00D538C7"/>
    <w:rsid w:val="00D54D47"/>
    <w:rsid w:val="00D63944"/>
    <w:rsid w:val="00D6411A"/>
    <w:rsid w:val="00D75F3D"/>
    <w:rsid w:val="00D85EC8"/>
    <w:rsid w:val="00D93BBF"/>
    <w:rsid w:val="00DA5E13"/>
    <w:rsid w:val="00DB377E"/>
    <w:rsid w:val="00DB5459"/>
    <w:rsid w:val="00DB601A"/>
    <w:rsid w:val="00DC3E25"/>
    <w:rsid w:val="00DD3CC3"/>
    <w:rsid w:val="00DE04C9"/>
    <w:rsid w:val="00DE109F"/>
    <w:rsid w:val="00DE3C2F"/>
    <w:rsid w:val="00DE43B1"/>
    <w:rsid w:val="00DF3666"/>
    <w:rsid w:val="00DF626F"/>
    <w:rsid w:val="00E00835"/>
    <w:rsid w:val="00E02289"/>
    <w:rsid w:val="00E02772"/>
    <w:rsid w:val="00E176ED"/>
    <w:rsid w:val="00E22F07"/>
    <w:rsid w:val="00E25B50"/>
    <w:rsid w:val="00E334AA"/>
    <w:rsid w:val="00E35F8D"/>
    <w:rsid w:val="00E363A8"/>
    <w:rsid w:val="00E41CB8"/>
    <w:rsid w:val="00E51221"/>
    <w:rsid w:val="00E53398"/>
    <w:rsid w:val="00E54BEA"/>
    <w:rsid w:val="00E55604"/>
    <w:rsid w:val="00E6463D"/>
    <w:rsid w:val="00E65760"/>
    <w:rsid w:val="00E66101"/>
    <w:rsid w:val="00E705E2"/>
    <w:rsid w:val="00E714A2"/>
    <w:rsid w:val="00E77FC4"/>
    <w:rsid w:val="00E91E3B"/>
    <w:rsid w:val="00E91F1E"/>
    <w:rsid w:val="00EA08D8"/>
    <w:rsid w:val="00EB2FB8"/>
    <w:rsid w:val="00EB50A9"/>
    <w:rsid w:val="00EB6588"/>
    <w:rsid w:val="00EC13F3"/>
    <w:rsid w:val="00EC3A42"/>
    <w:rsid w:val="00EC675C"/>
    <w:rsid w:val="00EC795A"/>
    <w:rsid w:val="00EF7A86"/>
    <w:rsid w:val="00EF7C30"/>
    <w:rsid w:val="00F10989"/>
    <w:rsid w:val="00F14522"/>
    <w:rsid w:val="00F14EB4"/>
    <w:rsid w:val="00F24D04"/>
    <w:rsid w:val="00F30900"/>
    <w:rsid w:val="00F36B66"/>
    <w:rsid w:val="00F4112B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C6C8C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42C20"/>
  <w15:docId w15:val="{50F9C2B7-FBF0-4F99-8ED3-660CCC2D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F4112B"/>
    <w:rPr>
      <w:lang w:val="en-US"/>
    </w:rPr>
  </w:style>
  <w:style w:type="character" w:customStyle="1" w:styleId="DeltaViewInsertion">
    <w:name w:val="DeltaView Insertion"/>
    <w:uiPriority w:val="99"/>
    <w:rsid w:val="004251CC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EC26F-DA80-4798-9A0A-AADCD8AD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6</cp:revision>
  <cp:lastPrinted>2021-09-15T13:30:00Z</cp:lastPrinted>
  <dcterms:created xsi:type="dcterms:W3CDTF">2021-10-04T09:20:00Z</dcterms:created>
  <dcterms:modified xsi:type="dcterms:W3CDTF">2021-10-04T10:35:00Z</dcterms:modified>
</cp:coreProperties>
</file>